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0" w:line="276" w:lineRule="auto"/>
        <w:jc w:val="center"/>
        <w:keepNext/>
      </w:pPr>
      <w:r>
        <w:rPr>
          <w:rFonts w:ascii="Times New Roman" w:cs="Times New Roman" w:eastAsia="Times New Roman" w:hAnsi="Times New Roman"/>
          <w:b/>
          <w:bCs/>
          <w:i w:val="false"/>
          <w:iCs w:val="false"/>
          <w:sz w:val="32"/>
          <w:szCs w:val="32"/>
        </w:rPr>
        <w:t xml:space="preserve">BETTER BUSINESS BUREAU COMPLAINT</w:t>
      </w:r>
    </w:p>
    <w:p>
      <w:pPr>
        <w:spacing w:after="400" w:before="0" w:line="276" w:lineRule="auto"/>
        <w:jc w:val="center"/>
        <w:keepNext/>
      </w:pPr>
      <w:r>
        <w:rPr>
          <w:rFonts w:ascii="Times New Roman" w:cs="Times New Roman" w:eastAsia="Times New Roman" w:hAnsi="Times New Roman"/>
          <w:b/>
          <w:bCs/>
          <w:i w:val="false"/>
          <w:iCs w:val="false"/>
          <w:sz w:val="28"/>
          <w:szCs w:val="28"/>
        </w:rPr>
        <w:t xml:space="preserve">Against: California HOA Solutions LLC</w:t>
      </w:r>
    </w:p>
    <w:p>
      <w:pPr>
        <w:pBdr>
          <w:bottom w:val="single" w:color="000000" w:sz="6" w:space="1"/>
        </w:pBdr>
        <w:spacing w:after="300" w:line="276" w:lineRule="auto"/>
      </w:pPr>
    </w:p>
    <w:p>
      <w:pPr>
        <w:spacing w:after="100" w:before="0" w:line="276" w:lineRule="auto"/>
        <w:jc w:val="left"/>
        <w:keepNext/>
      </w:pPr>
      <w:r>
        <w:rPr>
          <w:rFonts w:ascii="Times New Roman" w:cs="Times New Roman" w:eastAsia="Times New Roman" w:hAnsi="Times New Roman"/>
          <w:b/>
          <w:bCs/>
          <w:sz w:val="24"/>
          <w:szCs w:val="24"/>
        </w:rPr>
        <w:t xml:space="preserve">Business Name: </w:t>
      </w:r>
      <w:r>
        <w:rPr>
          <w:rFonts w:ascii="Times New Roman" w:cs="Times New Roman" w:eastAsia="Times New Roman" w:hAnsi="Times New Roman"/>
          <w:sz w:val="24"/>
          <w:szCs w:val="24"/>
        </w:rPr>
        <w:t xml:space="preserve">California HOA Solutions LLC</w:t>
      </w:r>
    </w:p>
    <w:p>
      <w:pPr>
        <w:spacing w:after="100" w:before="0" w:line="276" w:lineRule="auto"/>
        <w:jc w:val="left"/>
        <w:keepNext/>
      </w:pPr>
      <w:r>
        <w:rPr>
          <w:rFonts w:ascii="Times New Roman" w:cs="Times New Roman" w:eastAsia="Times New Roman" w:hAnsi="Times New Roman"/>
          <w:b/>
          <w:bCs/>
          <w:sz w:val="24"/>
          <w:szCs w:val="24"/>
        </w:rPr>
        <w:t xml:space="preserve">Business Address: </w:t>
      </w:r>
      <w:r>
        <w:rPr>
          <w:rFonts w:ascii="Times New Roman" w:cs="Times New Roman" w:eastAsia="Times New Roman" w:hAnsi="Times New Roman"/>
          <w:sz w:val="24"/>
          <w:szCs w:val="24"/>
        </w:rPr>
        <w:t xml:space="preserve">5850 Canoga Avenue, Suite 400, Los Angeles, CA 91367</w:t>
      </w:r>
    </w:p>
    <w:p>
      <w:pPr>
        <w:spacing w:after="100" w:before="0" w:line="276" w:lineRule="auto"/>
        <w:jc w:val="left"/>
        <w:keepNext/>
      </w:pPr>
      <w:r>
        <w:rPr>
          <w:rFonts w:ascii="Times New Roman" w:cs="Times New Roman" w:eastAsia="Times New Roman" w:hAnsi="Times New Roman"/>
          <w:b/>
          <w:bCs/>
          <w:sz w:val="24"/>
          <w:szCs w:val="24"/>
        </w:rPr>
        <w:t xml:space="preserve">Phone: </w:t>
      </w:r>
      <w:r>
        <w:rPr>
          <w:rFonts w:ascii="Times New Roman" w:cs="Times New Roman" w:eastAsia="Times New Roman" w:hAnsi="Times New Roman"/>
          <w:sz w:val="24"/>
          <w:szCs w:val="24"/>
        </w:rPr>
        <w:t xml:space="preserve">(818) 927-1001</w:t>
      </w:r>
    </w:p>
    <w:p>
      <w:pPr>
        <w:spacing w:after="100" w:before="0" w:line="276" w:lineRule="auto"/>
        <w:jc w:val="left"/>
        <w:keepNext/>
      </w:pPr>
      <w:r>
        <w:rPr>
          <w:rFonts w:ascii="Times New Roman" w:cs="Times New Roman" w:eastAsia="Times New Roman" w:hAnsi="Times New Roman"/>
          <w:b/>
          <w:bCs/>
          <w:sz w:val="24"/>
          <w:szCs w:val="24"/>
        </w:rPr>
        <w:t xml:space="preserve">Website: </w:t>
      </w:r>
      <w:r>
        <w:rPr>
          <w:rFonts w:ascii="Times New Roman" w:cs="Times New Roman" w:eastAsia="Times New Roman" w:hAnsi="Times New Roman"/>
          <w:sz w:val="24"/>
          <w:szCs w:val="24"/>
        </w:rPr>
        <w:t xml:space="preserve">cahoasolutions.com</w:t>
      </w:r>
    </w:p>
    <w:p>
      <w:pPr>
        <w:spacing w:after="100" w:before="0" w:line="276" w:lineRule="auto"/>
        <w:jc w:val="left"/>
        <w:keepNext/>
      </w:pPr>
      <w:r>
        <w:rPr>
          <w:rFonts w:ascii="Times New Roman" w:cs="Times New Roman" w:eastAsia="Times New Roman" w:hAnsi="Times New Roman"/>
          <w:b/>
          <w:bCs/>
          <w:sz w:val="24"/>
          <w:szCs w:val="24"/>
        </w:rPr>
        <w:t xml:space="preserve">CEO: </w:t>
      </w:r>
      <w:r>
        <w:rPr>
          <w:rFonts w:ascii="Times New Roman" w:cs="Times New Roman" w:eastAsia="Times New Roman" w:hAnsi="Times New Roman"/>
          <w:sz w:val="24"/>
          <w:szCs w:val="24"/>
        </w:rPr>
        <w:t xml:space="preserve">Sabawoon Shewa</w:t>
      </w:r>
    </w:p>
    <w:p>
      <w:pPr>
        <w:spacing w:after="100" w:before="0" w:line="276" w:lineRule="auto"/>
        <w:jc w:val="left"/>
        <w:keepNext/>
      </w:pPr>
      <w:r>
        <w:rPr>
          <w:rFonts w:ascii="Times New Roman" w:cs="Times New Roman" w:eastAsia="Times New Roman" w:hAnsi="Times New Roman"/>
          <w:b/>
          <w:bCs/>
          <w:sz w:val="24"/>
          <w:szCs w:val="24"/>
        </w:rPr>
        <w:t xml:space="preserve">General Manager: </w:t>
      </w:r>
      <w:r>
        <w:rPr>
          <w:rFonts w:ascii="Times New Roman" w:cs="Times New Roman" w:eastAsia="Times New Roman" w:hAnsi="Times New Roman"/>
          <w:sz w:val="24"/>
          <w:szCs w:val="24"/>
        </w:rPr>
        <w:t xml:space="preserve">Joshua Ochoa</w:t>
      </w:r>
    </w:p>
    <w:p>
      <w:pPr>
        <w:spacing w:after="100" w:before="0" w:line="276" w:lineRule="auto"/>
        <w:jc w:val="left"/>
        <w:keepNext/>
      </w:pPr>
      <w:r>
        <w:rPr>
          <w:rFonts w:ascii="Times New Roman" w:cs="Times New Roman" w:eastAsia="Times New Roman" w:hAnsi="Times New Roman"/>
          <w:b/>
          <w:bCs/>
          <w:sz w:val="24"/>
          <w:szCs w:val="24"/>
        </w:rPr>
        <w:t xml:space="preserve">Your Name: </w:t>
      </w:r>
      <w:r>
        <w:rPr>
          <w:rFonts w:ascii="Times New Roman" w:cs="Times New Roman" w:eastAsia="Times New Roman" w:hAnsi="Times New Roman"/>
          <w:sz w:val="24"/>
          <w:szCs w:val="24"/>
        </w:rPr>
        <w:t xml:space="preserve">Jose Segura</w:t>
      </w:r>
    </w:p>
    <w:p>
      <w:pPr>
        <w:spacing w:after="100" w:before="0" w:line="276" w:lineRule="auto"/>
        <w:jc w:val="left"/>
        <w:keepNext/>
      </w:pPr>
      <w:r>
        <w:rPr>
          <w:rFonts w:ascii="Times New Roman" w:cs="Times New Roman" w:eastAsia="Times New Roman" w:hAnsi="Times New Roman"/>
          <w:b/>
          <w:bCs/>
          <w:sz w:val="24"/>
          <w:szCs w:val="24"/>
        </w:rPr>
        <w:t xml:space="preserve">Email: </w:t>
      </w:r>
      <w:r>
        <w:rPr>
          <w:rFonts w:ascii="Times New Roman" w:cs="Times New Roman" w:eastAsia="Times New Roman" w:hAnsi="Times New Roman"/>
          <w:sz w:val="24"/>
          <w:szCs w:val="24"/>
        </w:rPr>
        <w:t xml:space="preserve">segura.jose5@yahoo.com</w:t>
      </w:r>
    </w:p>
    <w:p>
      <w:pPr>
        <w:spacing w:after="100" w:before="0" w:line="276" w:lineRule="auto"/>
        <w:jc w:val="left"/>
        <w:keepNext/>
      </w:pPr>
      <w:r>
        <w:rPr>
          <w:rFonts w:ascii="Times New Roman" w:cs="Times New Roman" w:eastAsia="Times New Roman" w:hAnsi="Times New Roman"/>
          <w:b/>
          <w:bCs/>
          <w:sz w:val="24"/>
          <w:szCs w:val="24"/>
        </w:rPr>
        <w:t xml:space="preserve">Date of Transaction: </w:t>
      </w:r>
      <w:r>
        <w:rPr>
          <w:rFonts w:ascii="Times New Roman" w:cs="Times New Roman" w:eastAsia="Times New Roman" w:hAnsi="Times New Roman"/>
          <w:sz w:val="24"/>
          <w:szCs w:val="24"/>
        </w:rPr>
        <w:t xml:space="preserve">October 14, 2025 – Present</w:t>
      </w:r>
    </w:p>
    <w:p>
      <w:pPr>
        <w:spacing w:after="400" w:before="0" w:line="276" w:lineRule="auto"/>
        <w:jc w:val="left"/>
        <w:keepNext/>
      </w:pPr>
      <w:r>
        <w:rPr>
          <w:rFonts w:ascii="Times New Roman" w:cs="Times New Roman" w:eastAsia="Times New Roman" w:hAnsi="Times New Roman"/>
          <w:b/>
          <w:bCs/>
          <w:sz w:val="24"/>
          <w:szCs w:val="24"/>
        </w:rPr>
        <w:t xml:space="preserve">Amount in Dispute: </w:t>
      </w:r>
      <w:r>
        <w:rPr>
          <w:rFonts w:ascii="Times New Roman" w:cs="Times New Roman" w:eastAsia="Times New Roman" w:hAnsi="Times New Roman"/>
          <w:sz w:val="24"/>
          <w:szCs w:val="24"/>
        </w:rPr>
        <w:t xml:space="preserve">$17,243+ plus lost rental income and related damages</w:t>
      </w:r>
    </w:p>
    <w:p>
      <w:pPr>
        <w:spacing w:after="200" w:before="0" w:line="276" w:lineRule="auto"/>
        <w:jc w:val="left"/>
        <w:keepNext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NATURE OF COMPLAINT:</w:t>
      </w:r>
    </w:p>
    <w:p>
      <w:pPr>
        <w:spacing w:after="200" w:before="0" w:line="276" w:lineRule="auto"/>
        <w:jc w:val="left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sz w:val="24"/>
          <w:szCs w:val="24"/>
        </w:rPr>
        <w:t xml:space="preserve">California HOA Solutions LLC serves as the property management company for the Uniappartment Homeowners Association at 15516 Nordhoff Street, North Hills, CA 91343. On October 14, 2025, I submitted a written maintenance request directly to Joshua Ochoa, General Manager of California HOA Solutions, regarding ceiling leakage and mold in my unit (Unit 208). I specifically stated that “mold has built up and is becoming a health hazard.” No action was taken in response. No acknowledgment. No inspection. No report to the Board. Nothing.</w:t>
      </w:r>
    </w:p>
    <w:p>
      <w:pPr>
        <w:spacing w:after="200" w:before="0" w:line="276" w:lineRule="auto"/>
        <w:jc w:val="left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sz w:val="24"/>
          <w:szCs w:val="24"/>
        </w:rPr>
        <w:t xml:space="preserve">Professional testing has confirmed mold contamination at approximately three times outdoor levels, including Aspergillus/Penicillium (linked to respiratory illness) and Alternaria (linked to severe asthma). A professional remediation estimate totals $17,243.53 — but remediation cannot begin until the roof is repaired. My tenant moved out because the unit is uninhabitable. I am hemorrhaging money every month.</w:t>
      </w:r>
    </w:p>
    <w:p>
      <w:pPr>
        <w:spacing w:after="200" w:before="0" w:line="276" w:lineRule="auto"/>
        <w:jc w:val="left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sz w:val="24"/>
          <w:szCs w:val="24"/>
        </w:rPr>
        <w:t xml:space="preserve">California HOA Solutions had a duty to report the health hazard to the Board, recommend emergency action, and at minimum acknowledge my maintenance request. They did none of these things. I note that BBB already rates this company “F” with multiple unanswered complaints.</w:t>
      </w:r>
    </w:p>
    <w:p>
      <w:pPr>
        <w:spacing w:after="200" w:before="0" w:line="276" w:lineRule="auto"/>
        <w:jc w:val="left"/>
        <w:keepNext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DESIRED RESOLUTION:</w:t>
      </w:r>
    </w:p>
    <w:p>
      <w:pPr>
        <w:spacing w:after="200" w:before="0" w:line="276" w:lineRule="auto"/>
        <w:jc w:val="left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sz w:val="24"/>
          <w:szCs w:val="24"/>
        </w:rPr>
        <w:t xml:space="preserve">I request that California HOA Solutions: (1) formally report the mold contamination and health hazard to the Board of Directors with a written recommendation to exercise emergency assessment authority; (2) arrange for a professional roof inspection and remediation plan; (3) explain in writing why no action was taken on my October 14, 2025 maintenance request; and (4) implement procedures to ensure health and safety complaints are escalated immediately.</w:t>
      </w:r>
    </w:p>
    <w:sectPr>
      <w:headerReference w:type="default" r:id="rId6"/>
      <w:footerReference w:type="default" r:id="rId7"/>
      <w:pgSz w:w="12240" w:h="15840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spacing w:after="0"/>
      <w:jc w:val="center"/>
    </w:pPr>
    <w:r>
      <w:rPr>
        <w:rFonts w:ascii="Times New Roman" w:cs="Times New Roman" w:eastAsia="Times New Roman" w:hAnsi="Times New Roman"/>
        <w:sz w:val="20"/>
        <w:szCs w:val="20"/>
      </w:rPr>
      <w:t xml:space="preserve">Page </w:t>
    </w:r>
    <w:r>
      <w:rPr>
        <w:rFonts w:ascii="Times New Roman" w:cs="Times New Roman" w:eastAsia="Times New Roman" w:hAnsi="Times New Roman"/>
        <w:sz w:val="20"/>
        <w:szCs w:val="20"/>
      </w:rPr>
      <w:fldChar w:fldCharType="begin"/>
      <w:instrText xml:space="preserve">PAGE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spacing w:after="0"/>
      <w:jc w:val="center"/>
    </w:pPr>
    <w:r>
      <w:rPr>
        <w:rFonts w:ascii="Times New Roman" w:cs="Times New Roman" w:eastAsia="Times New Roman" w:hAnsi="Times New Roman"/>
        <w:i/>
        <w:iCs/>
        <w:sz w:val="20"/>
        <w:szCs w:val="20"/>
      </w:rPr>
      <w:t xml:space="preserve">BBB COMPLAINT — CALIFORNIA HOA SOLUTIONS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uri="http://schemas.microsoft.com/office/word" w:name="compatibilityMode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cs="Times New Roman" w:eastAsia="Times New Roman" w:hAnsi="Times New Roman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settings" Target="settings.xml"/><Relationship Id="rId5" Type="http://schemas.openxmlformats.org/officeDocument/2006/relationships/comments" Target="comments.xml"/><Relationship Id="rId6" Type="http://schemas.openxmlformats.org/officeDocument/2006/relationships/header" Target="header1.xml"/><Relationship Id="rId7" Type="http://schemas.openxmlformats.org/officeDocument/2006/relationships/footer" Target="footer1.xml"/><Relationship Id="rId8" Type="http://schemas.openxmlformats.org/officeDocument/2006/relationships/fontTable" Target="fontTable.xml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2026-03-22T22:40:50.286Z</dcterms:created>
  <dcterms:modified xsi:type="dcterms:W3CDTF">2026-03-22T22:40:50.286Z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